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1F" w:rsidRDefault="00BA061F" w:rsidP="00BA06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01.10.2010 r.</w:t>
      </w:r>
    </w:p>
    <w:p w:rsidR="00BA061F" w:rsidRDefault="00BA061F" w:rsidP="00BA0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A061F" w:rsidRPr="00BA061F" w:rsidRDefault="00BA061F" w:rsidP="00BA06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06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Pozytywny Impuls - nowa inicjatywa </w:t>
      </w:r>
      <w:proofErr w:type="spellStart"/>
      <w:r w:rsidRPr="00BA06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TelePolski</w:t>
      </w:r>
      <w:proofErr w:type="spellEnd"/>
    </w:p>
    <w:p w:rsidR="00BA061F" w:rsidRPr="00BA061F" w:rsidRDefault="00BA061F" w:rsidP="00BA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A06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 października 2010 r. wraz ze Stowarzyszeniem Arka w Radomiu rozpoczęliśmy akcję informacyjną o prowadzonej wspólnie inicjatywie na rzecz dzieci ze Stowarzyszenia. Kampania  "Pozytywny impuls" jest kontynuacją działań w ramach uruchomionego projektu Społecznego Operatora Telekomunikacyjnego.</w:t>
      </w:r>
    </w:p>
    <w:p w:rsidR="00BA061F" w:rsidRPr="00BA061F" w:rsidRDefault="00BA061F" w:rsidP="00BA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61F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Wybierając jeden z atrakcyjnych planów taryfowych oferty specjalnej Społecznego Operatora - 'Promocyjny Plan Taryfowy Wspieram Arkę' - 60 minut, 100 minut lub 200 minut, co miesiąc możliwe będzie przekazanie wsparcia dla podopiecznych Stowarzyszenia.</w:t>
      </w:r>
    </w:p>
    <w:p w:rsidR="00BA061F" w:rsidRPr="00BA061F" w:rsidRDefault="00BA061F" w:rsidP="00BA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61F">
        <w:rPr>
          <w:rFonts w:ascii="Times New Roman" w:eastAsia="Times New Roman" w:hAnsi="Times New Roman" w:cs="Times New Roman"/>
          <w:sz w:val="24"/>
          <w:szCs w:val="24"/>
          <w:lang w:eastAsia="pl-PL"/>
        </w:rPr>
        <w:t>Na początku października w siedzibie Stowarzyszenia Centrum Młodzieży „Arka” w Radomiu odbyła się konferencja prasowa, podczas której zaprezentowano szczegóły inicjatywy „Pozytywny Impuls”. W ramach akcji, oprócz oferty specjalnej usług telekomunikacyjnych SOT, prowadzone będą działania marketingowe w prasie i radiu.</w:t>
      </w:r>
    </w:p>
    <w:p w:rsidR="00BA061F" w:rsidRPr="00BA061F" w:rsidRDefault="00BA061F" w:rsidP="00BA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61F">
        <w:rPr>
          <w:rFonts w:ascii="Times New Roman" w:eastAsia="Times New Roman" w:hAnsi="Times New Roman" w:cs="Times New Roman"/>
          <w:sz w:val="24"/>
          <w:szCs w:val="24"/>
          <w:lang w:eastAsia="pl-PL"/>
        </w:rPr>
        <w:t>Uruchomiona została specjalna infolinia o numerze 801 911 555, z której część dochodu przekazywana jest na pomoc dzieciom. Podczas rozmowy konsultant udziela m.in. informacji na temat oferty SOT, a zainteresowany abonent może przystąpić do projektu. Akcję charakteryzuje łatwość przystąpienia i systematyczność niesienia pomocy.</w:t>
      </w:r>
    </w:p>
    <w:p w:rsidR="00BA061F" w:rsidRPr="00BA061F" w:rsidRDefault="00BA061F" w:rsidP="00BA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61F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informacji o Społecznym Operatorze Telekomunikacyjnym znajduje się na stronie:</w:t>
      </w:r>
      <w:r w:rsidRPr="00BA06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4" w:history="1">
        <w:r w:rsidRPr="00BA06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www.spolecznyoperator.pl</w:t>
        </w:r>
      </w:hyperlink>
    </w:p>
    <w:p w:rsidR="00BA061F" w:rsidRPr="00BA061F" w:rsidRDefault="00BA061F" w:rsidP="00BA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A061F">
        <w:rPr>
          <w:rFonts w:ascii="Times New Roman" w:eastAsia="Times New Roman" w:hAnsi="Times New Roman" w:cs="Times New Roman"/>
          <w:sz w:val="24"/>
          <w:szCs w:val="24"/>
          <w:lang w:eastAsia="pl-PL"/>
        </w:rPr>
        <w:t>Więcej o Stowarzyszeniu Centrum Młodzieży Arka w Radomiu na stronie:</w:t>
      </w:r>
      <w:r w:rsidRPr="00BA061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5" w:history="1">
        <w:r w:rsidRPr="00BA06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www.arka.radom.pl</w:t>
        </w:r>
      </w:hyperlink>
      <w:r w:rsidRPr="00BA06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</w:p>
    <w:p w:rsidR="00B20137" w:rsidRDefault="00B20137"/>
    <w:sectPr w:rsidR="00B20137" w:rsidSect="00B20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061F"/>
    <w:rsid w:val="00B20137"/>
    <w:rsid w:val="00BA0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1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A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A06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rka.radom.pl" TargetMode="External"/><Relationship Id="rId4" Type="http://schemas.openxmlformats.org/officeDocument/2006/relationships/hyperlink" Target="http://www.spolecznyoperator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2011-10-03T10:47:00Z</dcterms:created>
  <dcterms:modified xsi:type="dcterms:W3CDTF">2011-10-03T10:48:00Z</dcterms:modified>
</cp:coreProperties>
</file>